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9FC" w:rsidRPr="00B35BEC" w:rsidRDefault="00B35BEC" w:rsidP="00B35BEC">
      <w:pPr>
        <w:jc w:val="center"/>
        <w:rPr>
          <w:rFonts w:ascii="Times New Roman" w:hAnsi="Times New Roman" w:cs="Times New Roman"/>
        </w:rPr>
      </w:pPr>
      <w:r w:rsidRPr="00B35BEC">
        <w:rPr>
          <w:rFonts w:ascii="Times New Roman" w:hAnsi="Times New Roman" w:cs="Times New Roman"/>
        </w:rPr>
        <w:t>Аннотация к рабочей программе по русскому языку для 10 класса</w:t>
      </w:r>
    </w:p>
    <w:p w:rsidR="00DA29FC" w:rsidRPr="00B35BEC" w:rsidRDefault="00DA29FC" w:rsidP="00B35BEC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BEC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Программы разработаны на основе </w:t>
      </w:r>
      <w:r w:rsidR="00B35BEC" w:rsidRPr="00B35BE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Федерального государственного образовательного</w:t>
      </w:r>
      <w:r w:rsidR="00B35BEC" w:rsidRPr="00B35BE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стандарт</w:t>
      </w:r>
      <w:r w:rsidR="00B35BEC" w:rsidRPr="00B35BE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а </w:t>
      </w:r>
      <w:r w:rsidR="00B35BEC" w:rsidRPr="00B35BE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среднего общего обр</w:t>
      </w:r>
      <w:bookmarkStart w:id="0" w:name="_GoBack"/>
      <w:bookmarkEnd w:id="0"/>
      <w:r w:rsidR="00B35BEC" w:rsidRPr="00B35BE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азования</w:t>
      </w:r>
      <w:r w:rsidR="00B35BEC" w:rsidRPr="00B35BE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B35BEC" w:rsidRPr="00B35BE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(утв. </w:t>
      </w:r>
      <w:hyperlink r:id="rId5" w:history="1">
        <w:r w:rsidR="00B35BEC" w:rsidRPr="00B35BEC">
          <w:rPr>
            <w:rStyle w:val="a5"/>
            <w:rFonts w:ascii="Times New Roman" w:hAnsi="Times New Roman" w:cs="Times New Roman"/>
            <w:bCs/>
            <w:color w:val="auto"/>
            <w:sz w:val="24"/>
            <w:szCs w:val="24"/>
            <w:shd w:val="clear" w:color="auto" w:fill="FFFFFF"/>
          </w:rPr>
          <w:t>приказом</w:t>
        </w:r>
      </w:hyperlink>
      <w:r w:rsidR="00B35BEC" w:rsidRPr="00B35BE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 Министерства образования и науки РФ от 17 мая 2012 г. N 413)</w:t>
      </w:r>
    </w:p>
    <w:p w:rsidR="00DA29FC" w:rsidRPr="00B74258" w:rsidRDefault="00DA29FC" w:rsidP="00DA29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УЧЕБНО-МЕТОДИЧЕСКИЙ КОМПЛЕКС (УМК):</w:t>
      </w:r>
    </w:p>
    <w:p w:rsidR="00DA29FC" w:rsidRPr="00B74258" w:rsidRDefault="00B35BEC" w:rsidP="00DA29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Бабайцева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В.В.  Русский язык (углубленный</w:t>
      </w:r>
      <w:r w:rsidR="00DA29FC"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уровень). 10-11 класс. М.: Просвещение</w:t>
      </w:r>
    </w:p>
    <w:p w:rsidR="00DA29FC" w:rsidRPr="00B74258" w:rsidRDefault="00DA29FC" w:rsidP="00DA29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УЧЕБНЫЙ ПЛАН (количество часов):</w:t>
      </w:r>
    </w:p>
    <w:p w:rsidR="00DA29FC" w:rsidRPr="00B74258" w:rsidRDefault="00B35BEC" w:rsidP="00DA29FC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10 класс – 3</w:t>
      </w:r>
      <w:r w:rsidR="00DA29FC"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часа в неделю,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105</w:t>
      </w:r>
      <w:r w:rsidR="00DA29FC"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часов в год</w:t>
      </w:r>
    </w:p>
    <w:p w:rsidR="00DA29FC" w:rsidRPr="00B74258" w:rsidRDefault="00B35BEC" w:rsidP="00DA29FC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11 класс – 1 час</w:t>
      </w:r>
      <w:r w:rsidR="00DA29FC"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 неделю,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34 часа</w:t>
      </w:r>
      <w:r w:rsidR="00DA29FC"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 год</w:t>
      </w:r>
    </w:p>
    <w:p w:rsidR="00DA29FC" w:rsidRPr="00B74258" w:rsidRDefault="00DA29FC" w:rsidP="00DA29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ЦЕЛИ:</w:t>
      </w:r>
    </w:p>
    <w:p w:rsidR="00DA29FC" w:rsidRPr="00B74258" w:rsidRDefault="00DA29FC" w:rsidP="00DA29FC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осмысление русского (родного) языка как национально-культурного достояния русского народа, как средства основного общения; понимание ценности и значимости совершенного владения родным языком для овладения будущей профессией, самообразования и социализации   в обществе;</w:t>
      </w:r>
    </w:p>
    <w:p w:rsidR="00DA29FC" w:rsidRPr="00B74258" w:rsidRDefault="00DA29FC" w:rsidP="00DA29FC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расширение знаний об устройстве языковой системы; закрепление орфографических и пунктуационных навыков учащихся на базе повторения лексики, словообразования и грамматики, осознания принципов русской орфографии и пунктуации и систематизации их правил; углубление представлений старшеклассников о стилях современного русского литературного языка, о стилистических возможностях языковых средств </w:t>
      </w:r>
      <w:proofErr w:type="gramStart"/>
      <w:r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разных  уровней</w:t>
      </w:r>
      <w:proofErr w:type="gramEnd"/>
      <w:r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DA29FC" w:rsidRPr="00B74258" w:rsidRDefault="00DA29FC" w:rsidP="00DA29FC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овладение основными орфоэпическими, лексическими, словообразовательными и грамматическими нормами литературного языка и развитие способности применять приобретенные знания, </w:t>
      </w:r>
      <w:proofErr w:type="gramStart"/>
      <w:r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умения  и</w:t>
      </w:r>
      <w:proofErr w:type="gramEnd"/>
      <w:r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навыки  на  практике  (в учебной деятельности, в общении в разных коммуникативных  ситуациях);</w:t>
      </w:r>
    </w:p>
    <w:p w:rsidR="00DA29FC" w:rsidRPr="00B74258" w:rsidRDefault="00DA29FC" w:rsidP="00DA29FC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овладение универсальными учебными действиями (информационная переработка текста, извлечение необходимой информации из словарей разных типов и справочников, преобразование полученной информации, </w:t>
      </w:r>
      <w:proofErr w:type="gramStart"/>
      <w:r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редактирование  текста</w:t>
      </w:r>
      <w:proofErr w:type="gramEnd"/>
      <w:r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).</w:t>
      </w:r>
    </w:p>
    <w:p w:rsidR="00DA29FC" w:rsidRPr="00B74258" w:rsidRDefault="00DA29FC" w:rsidP="00DA29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ЗАДАЧИ:</w:t>
      </w:r>
    </w:p>
    <w:p w:rsidR="00DA29FC" w:rsidRPr="00B74258" w:rsidRDefault="00DA29FC" w:rsidP="00DA29FC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углубление знаний о лингвистике как науке; языке как многофункциональной развивающейся системе;</w:t>
      </w:r>
    </w:p>
    <w:p w:rsidR="00DA29FC" w:rsidRPr="00B74258" w:rsidRDefault="00DA29FC" w:rsidP="00DA29FC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овладение способами познавательной деятельности, информационно-коммуникативной и рефлексивной;</w:t>
      </w:r>
    </w:p>
    <w:p w:rsidR="00DA29FC" w:rsidRPr="00B74258" w:rsidRDefault="00DA29FC" w:rsidP="00DA29FC">
      <w:pPr>
        <w:numPr>
          <w:ilvl w:val="0"/>
          <w:numId w:val="3"/>
        </w:num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освоение коммуникативной, языковой и лингвистической (языковедческой), </w:t>
      </w:r>
      <w:proofErr w:type="spellStart"/>
      <w:r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культуроведческой</w:t>
      </w:r>
      <w:proofErr w:type="spellEnd"/>
      <w:r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компетенций.</w:t>
      </w:r>
    </w:p>
    <w:p w:rsidR="00DA29FC" w:rsidRPr="00B74258" w:rsidRDefault="00DA29FC" w:rsidP="00DA29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Программы обеспечивают достижение выпускниками средней школы определённых личностных, </w:t>
      </w:r>
      <w:proofErr w:type="spellStart"/>
      <w:r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метапредметных</w:t>
      </w:r>
      <w:proofErr w:type="spellEnd"/>
      <w:r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 </w:t>
      </w:r>
      <w:proofErr w:type="gramStart"/>
      <w:r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предметных  результатов</w:t>
      </w:r>
      <w:proofErr w:type="gramEnd"/>
      <w:r w:rsidRPr="00B7425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sectPr w:rsidR="00DA29FC" w:rsidRPr="00B742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C03AA"/>
    <w:multiLevelType w:val="multilevel"/>
    <w:tmpl w:val="64C8D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14F6903"/>
    <w:multiLevelType w:val="multilevel"/>
    <w:tmpl w:val="B97C7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54B2F8B"/>
    <w:multiLevelType w:val="multilevel"/>
    <w:tmpl w:val="6A8AB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F3F2509"/>
    <w:multiLevelType w:val="multilevel"/>
    <w:tmpl w:val="FD2A0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8E2391C"/>
    <w:multiLevelType w:val="multilevel"/>
    <w:tmpl w:val="53DEB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DE76646"/>
    <w:multiLevelType w:val="multilevel"/>
    <w:tmpl w:val="8D684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5D45D09"/>
    <w:multiLevelType w:val="multilevel"/>
    <w:tmpl w:val="FAAEB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6246EFC"/>
    <w:multiLevelType w:val="multilevel"/>
    <w:tmpl w:val="12629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C7638C4"/>
    <w:multiLevelType w:val="multilevel"/>
    <w:tmpl w:val="DBA04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9B9758D"/>
    <w:multiLevelType w:val="multilevel"/>
    <w:tmpl w:val="D18A5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4A9284B"/>
    <w:multiLevelType w:val="multilevel"/>
    <w:tmpl w:val="048A9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08B090A"/>
    <w:multiLevelType w:val="multilevel"/>
    <w:tmpl w:val="E884A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59E3DAD"/>
    <w:multiLevelType w:val="multilevel"/>
    <w:tmpl w:val="9D369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C4E4376"/>
    <w:multiLevelType w:val="multilevel"/>
    <w:tmpl w:val="8BF0D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3D346FF"/>
    <w:multiLevelType w:val="multilevel"/>
    <w:tmpl w:val="DC483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1"/>
  </w:num>
  <w:num w:numId="3">
    <w:abstractNumId w:val="8"/>
  </w:num>
  <w:num w:numId="4">
    <w:abstractNumId w:val="12"/>
  </w:num>
  <w:num w:numId="5">
    <w:abstractNumId w:val="4"/>
  </w:num>
  <w:num w:numId="6">
    <w:abstractNumId w:val="0"/>
  </w:num>
  <w:num w:numId="7">
    <w:abstractNumId w:val="13"/>
  </w:num>
  <w:num w:numId="8">
    <w:abstractNumId w:val="9"/>
  </w:num>
  <w:num w:numId="9">
    <w:abstractNumId w:val="11"/>
  </w:num>
  <w:num w:numId="10">
    <w:abstractNumId w:val="10"/>
  </w:num>
  <w:num w:numId="11">
    <w:abstractNumId w:val="14"/>
  </w:num>
  <w:num w:numId="12">
    <w:abstractNumId w:val="2"/>
  </w:num>
  <w:num w:numId="13">
    <w:abstractNumId w:val="3"/>
  </w:num>
  <w:num w:numId="14">
    <w:abstractNumId w:val="6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CED"/>
    <w:rsid w:val="00087800"/>
    <w:rsid w:val="002B2177"/>
    <w:rsid w:val="006C6CED"/>
    <w:rsid w:val="00B35BEC"/>
    <w:rsid w:val="00B74258"/>
    <w:rsid w:val="00CD03FD"/>
    <w:rsid w:val="00DA2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BC83D"/>
  <w15:chartTrackingRefBased/>
  <w15:docId w15:val="{D534FDE1-DF0B-4004-9B7C-FCAE957E3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A29F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A29F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A29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DA29FC"/>
    <w:rPr>
      <w:i/>
      <w:iCs/>
    </w:rPr>
  </w:style>
  <w:style w:type="character" w:styleId="a5">
    <w:name w:val="Hyperlink"/>
    <w:basedOn w:val="a0"/>
    <w:uiPriority w:val="99"/>
    <w:semiHidden/>
    <w:unhideWhenUsed/>
    <w:rsid w:val="00B35BEC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35B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35B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240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4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ase.garant.ru/7018890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 Абаева</dc:creator>
  <cp:keywords/>
  <dc:description/>
  <cp:lastModifiedBy>Ландыш Абаева</cp:lastModifiedBy>
  <cp:revision>2</cp:revision>
  <dcterms:created xsi:type="dcterms:W3CDTF">2022-10-14T10:48:00Z</dcterms:created>
  <dcterms:modified xsi:type="dcterms:W3CDTF">2022-10-14T10:48:00Z</dcterms:modified>
</cp:coreProperties>
</file>